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E98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因私出国（境）承诺书</w:t>
      </w:r>
    </w:p>
    <w:bookmarkEnd w:id="0"/>
    <w:p w14:paraId="410B6E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0781E4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8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本人拟于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    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   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   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日至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    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   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  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日赴 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              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   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出国（境）事由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）。</w:t>
      </w:r>
    </w:p>
    <w:p w14:paraId="4A5688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8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为此本人郑重承诺：</w:t>
      </w:r>
    </w:p>
    <w:p w14:paraId="1CBCB1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8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1.办理出国（境）申请审批手续中所提供的各项证明材料及出国（境）事由真实可信。</w:t>
      </w:r>
    </w:p>
    <w:p w14:paraId="52CD68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8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2.在国（境）外期间严格遵守外事纪律，自觉维护国家利益，不做有损国格人格、民族尊严的事情；不参与任何非法组织和不利于国家的活动。</w:t>
      </w:r>
    </w:p>
    <w:p w14:paraId="7D2659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8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3.在国（境）外期间遵守保密纪律，履行保守党和国家秘密的义务。</w:t>
      </w:r>
    </w:p>
    <w:p w14:paraId="444CF4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8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4.遵守和尊重所在国家（地区）的法律、法令和风俗习惯。</w:t>
      </w:r>
    </w:p>
    <w:p w14:paraId="4BB704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8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5.不擅自延长在国（境）外停留时间，保证按审批规定时间如期回国（境）。</w:t>
      </w:r>
    </w:p>
    <w:p w14:paraId="4670BF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8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6.出国（境）费用由本人自理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、自行承担在国（境）外期间的一切人身损害和财产损失，并对自己在国（境）外期间的行为承担法律责任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 w14:paraId="788BCB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8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如因本人违反本承诺书条款，造成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广东工商职业技术大学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或他人损失、或引发其他不良后果，本人愿意承担由此产生的一切法律责任及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广东工商职业技术大学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依据相关规定给予的纪律处分。</w:t>
      </w:r>
    </w:p>
    <w:p w14:paraId="4431CB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      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承诺人（签名）：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    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 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66DC6"/>
    <w:rsid w:val="4286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2025-06-06T08:01:00Z</dcterms:created>
  <dc:creator>宻</dc:creator>
  <cp:lastModifiedBy>宻</cp:lastModifiedBy>
  <dcterms:modified xsi:type="dcterms:W3CDTF">2025-06-06T08:01:16Z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E50C5CE28867457BA23CF4D53F8B5B64_11</vt:lpwstr>
  </property>
  <property fmtid="{D5CDD505-2E9C-101B-9397-08002B2CF9AE}" pid="4" name="KSOTemplateDocerSaveRecord">
    <vt:lpwstr>eyJoZGlkIjoiZGZjMDA2YzM3OWRiOWI1NzVlMzg2YTNmMGFmMTY1MDUiLCJ1c2VySWQiOiI2MzIyMDU5MjMifQ==</vt:lpwstr>
  </property>
</Properties>
</file>